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碧迪 一次性无菌注射器(带针)10ML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5932805" cy="7987030"/>
            <wp:effectExtent l="0" t="0" r="10795" b="13970"/>
            <wp:docPr id="14" name="图片 14" descr="BD10ML注射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D10ML注射器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972175" cy="8362950"/>
            <wp:effectExtent l="0" t="0" r="9525" b="0"/>
            <wp:docPr id="15" name="图片 15" descr="BD10ML注射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D10ML注射器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836920" cy="7853045"/>
            <wp:effectExtent l="0" t="0" r="11430" b="14605"/>
            <wp:docPr id="16" name="图片 16" descr="BD10ML注射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D10ML注射器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876290" cy="7842250"/>
            <wp:effectExtent l="0" t="0" r="10160" b="6350"/>
            <wp:docPr id="17" name="图片 17" descr="BD10ML注射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D10ML注射器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923915" cy="6991350"/>
            <wp:effectExtent l="0" t="0" r="635" b="0"/>
            <wp:docPr id="18" name="图片 18" descr="BD10ML注射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D10ML注射器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955665" cy="7079615"/>
            <wp:effectExtent l="0" t="0" r="6985" b="6985"/>
            <wp:docPr id="19" name="图片 19" descr="BD10ML注射器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D10ML注射器_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碧迪 一次性无菌注射器(带针)10ML 使用方法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1.检查注射器包装是否完好；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2.从包装顶端开启处打开包装；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3.将透明包装开启一半；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4.先用左手固定注射器针头；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5.再用右手取出注射器安装在针座上并向左旋紧；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6.水平拉开针头保护帽避免针尖磨损； </w:t>
      </w:r>
    </w:p>
    <w:p>
      <w:pPr>
        <w:tabs>
          <w:tab w:val="left" w:pos="4132"/>
        </w:tabs>
        <w:jc w:val="both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7.请将用后的注射器弃于尖锐物收集箱；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苏州碧迪医疗器械有限公司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002020" cy="5311775"/>
            <wp:effectExtent l="0" t="0" r="17780" b="3175"/>
            <wp:docPr id="9" name="图片 9" descr="1ML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ML_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E53333"/>
          <w:spacing w:val="0"/>
          <w:sz w:val="24"/>
          <w:szCs w:val="24"/>
          <w:shd w:val="clear" w:fill="FFFFFF"/>
        </w:rPr>
        <w:t>BD在中国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BD于1994年正式派员在中国注册建立代表机构，开展对华业务。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BD于1995年8月投资2,500万美元在中国江苏苏州工业园区建立生产企业“苏州碧迪医疗器械有限公司”。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2008年BD继续投资2,400万美元用于厂房扩建。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BD自2005年起总计投资4,800万美元在中国江苏苏州工业园区建立“碧迪快速诊断产品（苏州）有限公司”。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2012年，BD又斥资3亿美元在苏州工业园区启动其独资生产工厂——苏州碧迪医疗器械有限公司生产二区项目。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BD在中国发展迅速，通过整合，目前成立了以上海为BD中国区总部，北京、广州等十六个办事处为核心的业务格局，带动辐射全国；员工3000人。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苏州碧迪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10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11"/>
        <w:gridCol w:w="60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89" w:hRule="atLeast"/>
        </w:trPr>
        <w:tc>
          <w:tcPr>
            <w:tcW w:w="10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BD  碧迪 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一次性使用无菌注射器（带针）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60ml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16G 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18G 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20G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1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22G Y型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95" w:hRule="atLeast"/>
        </w:trPr>
        <w:tc>
          <w:tcPr>
            <w:tcW w:w="4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竞玛（Intima II） 静脉留置针</w:t>
            </w:r>
          </w:p>
        </w:tc>
        <w:tc>
          <w:tcPr>
            <w:tcW w:w="6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24G Y型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eastAsiaTheme="minorEastAsia"/>
          <w:i w:val="0"/>
          <w:caps w:val="0"/>
          <w:color w:val="CC0000"/>
          <w:spacing w:val="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  <w:t>BD 碧迪一次性使用无菌注射器（带针）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10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  <w:t>ML 2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  <w:t>G 货号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301945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BD 碧迪一次性使用无菌注射器（带针）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10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ML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 xml:space="preserve">BD 碧迪一次性使用无菌注射器（带针）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ML自购买之日起一年以内由产品本身质量问题（非人为损坏）导致不能正常使用的，免费提供保修服务。超过免费保修时限，提供终身维修服务（仅收取材料成本费）。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 xml:space="preserve">我们向您保证您定购的BD 碧迪一次性使用无菌注射器（带针）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ML为全新正品，产品保修卡、合格证齐全，所有产品均可享受全国联保服务。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苏州碧迪医疗器械有限公司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碧迪 一次性无菌注射器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3Z6vbp4GEmYijiIbrYQ55P4clUY=" w:salt="M2WRLYSWhecpF/sYfhqD2Q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CCA18B8"/>
    <w:rsid w:val="1E966ADC"/>
    <w:rsid w:val="20536112"/>
    <w:rsid w:val="221C0732"/>
    <w:rsid w:val="22AA2B59"/>
    <w:rsid w:val="25944F4F"/>
    <w:rsid w:val="2ACC6EBE"/>
    <w:rsid w:val="2B4C7FD1"/>
    <w:rsid w:val="2D256055"/>
    <w:rsid w:val="2D593A73"/>
    <w:rsid w:val="2FA27284"/>
    <w:rsid w:val="33393D67"/>
    <w:rsid w:val="33FD772B"/>
    <w:rsid w:val="37127C88"/>
    <w:rsid w:val="40256960"/>
    <w:rsid w:val="432651B9"/>
    <w:rsid w:val="44674D2A"/>
    <w:rsid w:val="45BC4A5A"/>
    <w:rsid w:val="484B5257"/>
    <w:rsid w:val="4D0D5D21"/>
    <w:rsid w:val="4D8F21A9"/>
    <w:rsid w:val="567D0A08"/>
    <w:rsid w:val="56F33682"/>
    <w:rsid w:val="584E1E65"/>
    <w:rsid w:val="5DE45164"/>
    <w:rsid w:val="60FB49D1"/>
    <w:rsid w:val="64092B57"/>
    <w:rsid w:val="6E055698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2019-09-17T05:41:05Z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